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3" w:rsidRPr="00625EC5" w:rsidRDefault="00753993" w:rsidP="007539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10</w:t>
      </w:r>
    </w:p>
    <w:p w:rsidR="00753993" w:rsidRDefault="00753993" w:rsidP="007539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10</w:t>
      </w:r>
    </w:p>
    <w:p w:rsidR="00753993" w:rsidRDefault="00753993" w:rsidP="00753993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01.09.2022 г.</w:t>
      </w:r>
    </w:p>
    <w:p w:rsidR="00753993" w:rsidRPr="00ED6030" w:rsidRDefault="00753993" w:rsidP="0075399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753993" w:rsidRPr="00ED6030" w:rsidRDefault="00753993" w:rsidP="00753993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область Ұлытау, Улытауский район, с.Улытау, улица Булкышева, 4. </w:t>
      </w:r>
    </w:p>
    <w:p w:rsidR="00753993" w:rsidRDefault="00753993" w:rsidP="007539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43"/>
        <w:gridCol w:w="4253"/>
        <w:gridCol w:w="567"/>
        <w:gridCol w:w="709"/>
        <w:gridCol w:w="992"/>
        <w:gridCol w:w="850"/>
        <w:gridCol w:w="2552"/>
        <w:gridCol w:w="1559"/>
      </w:tblGrid>
      <w:tr w:rsidR="00753993" w:rsidRPr="00383225" w:rsidTr="00753993">
        <w:tc>
          <w:tcPr>
            <w:tcW w:w="567" w:type="dxa"/>
            <w:shd w:val="clear" w:color="auto" w:fill="auto"/>
          </w:tcPr>
          <w:p w:rsidR="00753993" w:rsidRPr="003858E0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43" w:type="dxa"/>
            <w:shd w:val="clear" w:color="auto" w:fill="auto"/>
          </w:tcPr>
          <w:p w:rsidR="00753993" w:rsidRPr="003858E0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4253" w:type="dxa"/>
            <w:shd w:val="clear" w:color="auto" w:fill="auto"/>
          </w:tcPr>
          <w:p w:rsidR="00753993" w:rsidRPr="003858E0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753993" w:rsidRPr="003858E0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709" w:type="dxa"/>
            <w:shd w:val="clear" w:color="auto" w:fill="auto"/>
          </w:tcPr>
          <w:p w:rsidR="00753993" w:rsidRPr="003858E0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753993" w:rsidRPr="00785F7F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753993" w:rsidRPr="003858E0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552" w:type="dxa"/>
          </w:tcPr>
          <w:p w:rsidR="00753993" w:rsidRPr="003858E0" w:rsidRDefault="00753993" w:rsidP="00F526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и время и место вскрытия документов с ЦП</w:t>
            </w:r>
          </w:p>
        </w:tc>
        <w:tc>
          <w:tcPr>
            <w:tcW w:w="1559" w:type="dxa"/>
          </w:tcPr>
          <w:p w:rsidR="00753993" w:rsidRPr="003858E0" w:rsidRDefault="00753993" w:rsidP="00F526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31,08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15540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Pr="002F2F1B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753993" w:rsidRPr="00753993" w:rsidRDefault="00753993" w:rsidP="00F5262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12,60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75600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Bioject® Budget инъекционный трехкомпонентный стерильный однократного применения объемами: 10мл с иглами 21Gx11/2"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19,31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96550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Мочеприемник Biocare® стерильный однократного </w:t>
            </w:r>
            <w:r>
              <w:rPr>
                <w:color w:val="000000"/>
                <w:sz w:val="20"/>
                <w:szCs w:val="20"/>
              </w:rPr>
              <w:lastRenderedPageBreak/>
              <w:t>применения, объемами: 1000 мл, модификации крепления: с ремешком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Модификация крепления: с ремешком, состоит из пакета/мешка для cбора мочи, не </w:t>
            </w:r>
            <w:r>
              <w:rPr>
                <w:color w:val="000000"/>
                <w:sz w:val="20"/>
                <w:szCs w:val="20"/>
              </w:rPr>
              <w:lastRenderedPageBreak/>
              <w:t>содержащего латекс, объемами 1000мл, 2000мл; Т-образного сливного клапана; порта для взятия проб мочи; встроенного антирефлюксного клапана с коническим коннектором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cбора мочи, не содержащего латекс, объемами 1000мл, 2000мл; Т-образного сливного клапана; встроенного антирефлюксного клапана с коническим коннектором и защитным колпачком; дренажной трубки с внешним диаметром от 6,0мм до 10,5мм и длиной 90см; двойных завязок для крепления. Т-образный сливной клапан легко открыть или закрыть одной рукой. При закрытии клапана слышен характерный щелчок. Визуально можно определить, закрыт ли клапан. Дренажная трубка устойчива к перегибам. Встроенный антирефлюксный клапан с коническим коннектором предотвращает обратный заброс мочи, даже если мешок/пакет перевернут снизу вверх. Цена деления измерительной шкалы: 1000 мл – 50 мл, 2000 мл – 100 мл.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450,39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6755,85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Канюля/катетер внутривенный периферический Bioflokage® Budget c инъекционным клапаном, размерами: 14G, 16G, 17G, 18G, 20G, 22G, 24G, </w:t>
            </w:r>
            <w:r>
              <w:rPr>
                <w:color w:val="000000"/>
                <w:sz w:val="20"/>
                <w:szCs w:val="20"/>
              </w:rPr>
              <w:lastRenderedPageBreak/>
              <w:t>26G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</w:t>
            </w:r>
            <w:r>
              <w:rPr>
                <w:color w:val="000000"/>
                <w:sz w:val="20"/>
                <w:szCs w:val="20"/>
              </w:rPr>
              <w:lastRenderedPageBreak/>
              <w:t>Стерилизован этилен оксидом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68,71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3435,50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Канюля/катетер внутривенный периферический Bioflokage® Budget c инъекционным клапаном, размерами: 14G, 16G, 17G, 18G, 20G, 22G, 24G, 26G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этилен оксидом Срок годности 5 лет.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92,30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4615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Внутриматочная спираль Biocopper® модель TCu 380A размером 32мм</w:t>
            </w:r>
          </w:p>
        </w:tc>
        <w:tc>
          <w:tcPr>
            <w:tcW w:w="4253" w:type="dxa"/>
            <w:shd w:val="clear" w:color="auto" w:fill="auto"/>
          </w:tcPr>
          <w:p w:rsidR="00753993" w:rsidRPr="002F2F1B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Внутриматочная спираль состоит из спирали, усиков, подвижного ограничителя, проводника для введения спирали и бранши проводника. Внутриматочная спираль содержит примерно 310 мг меди. Общая поверхность меди составляет 380±23 мм2. Внутриматочная спираль препятствует наступлению беременности благодаря своему свойству сгущать слизь, вырабатываемую в канале шейки матки, в результате чего затрудняется продвижение сперматозоидов к яйцеклетке и оплодотворение. Внутриматочное противозачаточное средство (ВМС). Применяется в гинекологии для контрацепции. Только для однократного применения. Стерилизована этилен оксидом.</w:t>
            </w: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643,80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51504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Pr="002F2F1B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753993" w:rsidRPr="002F2F1B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Фолея Biocare® Budget 2-х и 3-х ходовой однократного применения стерильный, размерами: 6, 8, 10, 12, 14, 16, 18, 20, 22, 24, 26, 28, 30 FR/CH; модификации: латексный с </w:t>
            </w:r>
            <w:r>
              <w:rPr>
                <w:color w:val="000000"/>
                <w:sz w:val="20"/>
                <w:szCs w:val="20"/>
              </w:rPr>
              <w:lastRenderedPageBreak/>
              <w:t>силиконовым покрытием, с кончиком Тиманна, силиконовый; разновидности стандартный, женский, детский</w:t>
            </w:r>
          </w:p>
        </w:tc>
        <w:tc>
          <w:tcPr>
            <w:tcW w:w="4253" w:type="dxa"/>
            <w:shd w:val="clear" w:color="auto" w:fill="auto"/>
          </w:tcPr>
          <w:p w:rsidR="00753993" w:rsidRDefault="00753993" w:rsidP="00F526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Катетер Фолея Biocare® Budget 2-х ходовой однократного применения стерильный, размер 24 FR/CH модификации: латексный с силиконовым покрытием; разновидность стандартный</w:t>
            </w:r>
          </w:p>
          <w:p w:rsidR="00753993" w:rsidRDefault="00753993" w:rsidP="00F526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356,35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7126,94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943" w:type="dxa"/>
            <w:shd w:val="clear" w:color="auto" w:fill="auto"/>
          </w:tcPr>
          <w:p w:rsidR="00753993" w:rsidRPr="00262FE1" w:rsidRDefault="00753993" w:rsidP="00F52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Фолея Biocare® Budget 2-х и 3-х ходовой однократного применения стерильный, размерами: 6, 8, 10, 12, 14, 16, 18, 20, 22, 24, 26, 28, 30 FR/CH; модификации: латексный с силиконовым покрытием, с кончиком Тиманна, силиконовый; разновидности стандартный, женский, детский</w:t>
            </w:r>
          </w:p>
        </w:tc>
        <w:tc>
          <w:tcPr>
            <w:tcW w:w="4253" w:type="dxa"/>
            <w:shd w:val="clear" w:color="auto" w:fill="auto"/>
          </w:tcPr>
          <w:p w:rsidR="00753993" w:rsidRDefault="00753993" w:rsidP="00F526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Фолея Biocare® Budget 3-х ходовой однократного применения стерильный, размер 20 FR/CH модификации: латексный с силиконовым покрытием; разновидность стандартный</w:t>
            </w:r>
          </w:p>
          <w:p w:rsidR="00753993" w:rsidRDefault="00753993" w:rsidP="00F526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3993" w:rsidRPr="008D0AAF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993" w:rsidRPr="00E02242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414,59</w:t>
            </w:r>
          </w:p>
        </w:tc>
        <w:tc>
          <w:tcPr>
            <w:tcW w:w="850" w:type="dxa"/>
            <w:shd w:val="clear" w:color="auto" w:fill="auto"/>
          </w:tcPr>
          <w:p w:rsidR="00753993" w:rsidRPr="00E02242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8291,75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753993" w:rsidRPr="00262FE1" w:rsidRDefault="00753993" w:rsidP="00F5262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Глюкоза</w:t>
            </w:r>
          </w:p>
        </w:tc>
        <w:tc>
          <w:tcPr>
            <w:tcW w:w="4253" w:type="dxa"/>
            <w:shd w:val="clear" w:color="auto" w:fill="auto"/>
          </w:tcPr>
          <w:p w:rsidR="00753993" w:rsidRPr="00262FE1" w:rsidRDefault="00753993" w:rsidP="00F526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Глюкоза раствор для инфузий 5</w:t>
            </w:r>
            <w:r>
              <w:rPr>
                <w:color w:val="000000"/>
                <w:sz w:val="20"/>
                <w:szCs w:val="20"/>
              </w:rPr>
              <w:t xml:space="preserve">% 250,0 </w:t>
            </w:r>
          </w:p>
        </w:tc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флакон</w:t>
            </w:r>
          </w:p>
        </w:tc>
        <w:tc>
          <w:tcPr>
            <w:tcW w:w="709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753993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178,75</w:t>
            </w:r>
          </w:p>
        </w:tc>
        <w:tc>
          <w:tcPr>
            <w:tcW w:w="850" w:type="dxa"/>
            <w:shd w:val="clear" w:color="auto" w:fill="auto"/>
          </w:tcPr>
          <w:p w:rsidR="00753993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143000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753993" w:rsidRDefault="00753993" w:rsidP="00F5262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4253" w:type="dxa"/>
            <w:shd w:val="clear" w:color="auto" w:fill="auto"/>
          </w:tcPr>
          <w:p w:rsidR="00753993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753993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13,33</w:t>
            </w:r>
          </w:p>
        </w:tc>
        <w:tc>
          <w:tcPr>
            <w:tcW w:w="850" w:type="dxa"/>
            <w:shd w:val="clear" w:color="auto" w:fill="auto"/>
          </w:tcPr>
          <w:p w:rsidR="00753993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106640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53993" w:rsidRPr="00383225" w:rsidTr="00753993"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943" w:type="dxa"/>
            <w:shd w:val="clear" w:color="auto" w:fill="auto"/>
          </w:tcPr>
          <w:p w:rsidR="00753993" w:rsidRDefault="00753993" w:rsidP="00F52623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Вата 100,0</w:t>
            </w:r>
          </w:p>
        </w:tc>
        <w:tc>
          <w:tcPr>
            <w:tcW w:w="4253" w:type="dxa"/>
            <w:shd w:val="clear" w:color="auto" w:fill="auto"/>
          </w:tcPr>
          <w:p w:rsidR="00753993" w:rsidRDefault="00753993" w:rsidP="00F5262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Вата 100,0</w:t>
            </w:r>
          </w:p>
        </w:tc>
        <w:tc>
          <w:tcPr>
            <w:tcW w:w="567" w:type="dxa"/>
            <w:shd w:val="clear" w:color="auto" w:fill="auto"/>
          </w:tcPr>
          <w:p w:rsidR="00753993" w:rsidRDefault="00753993" w:rsidP="00F52623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709" w:type="dxa"/>
            <w:shd w:val="clear" w:color="auto" w:fill="auto"/>
          </w:tcPr>
          <w:p w:rsidR="00753993" w:rsidRDefault="00753993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53993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850" w:type="dxa"/>
            <w:shd w:val="clear" w:color="auto" w:fill="auto"/>
          </w:tcPr>
          <w:p w:rsidR="00753993" w:rsidRDefault="00753993" w:rsidP="00F5262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14350</w:t>
            </w:r>
          </w:p>
        </w:tc>
        <w:tc>
          <w:tcPr>
            <w:tcW w:w="2552" w:type="dxa"/>
          </w:tcPr>
          <w:p w:rsidR="00753993" w:rsidRPr="00E02242" w:rsidRDefault="00753993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26.08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.2022 г. 12:00</w:t>
            </w:r>
          </w:p>
        </w:tc>
        <w:tc>
          <w:tcPr>
            <w:tcW w:w="1559" w:type="dxa"/>
          </w:tcPr>
          <w:p w:rsidR="00753993" w:rsidRPr="00E02242" w:rsidRDefault="00753993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53993" w:rsidRPr="00E02242" w:rsidRDefault="00753993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753993" w:rsidRDefault="00753993" w:rsidP="00753993"/>
    <w:p w:rsidR="00753993" w:rsidRDefault="00753993" w:rsidP="00753993">
      <w:pPr>
        <w:rPr>
          <w:lang w:val="kk-KZ"/>
        </w:rPr>
      </w:pPr>
    </w:p>
    <w:p w:rsidR="00753993" w:rsidRDefault="00753993" w:rsidP="00753993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753993" w:rsidRDefault="00753993" w:rsidP="00753993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753993" w:rsidRDefault="00753993" w:rsidP="00753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53993" w:rsidRPr="009E3470" w:rsidRDefault="00753993" w:rsidP="007539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53993" w:rsidRPr="00BF2C9C" w:rsidRDefault="00753993" w:rsidP="007539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753993" w:rsidRPr="008534AA" w:rsidRDefault="00753993" w:rsidP="0075399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753993" w:rsidRPr="00BF2C9C" w:rsidRDefault="00753993" w:rsidP="007539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3993" w:rsidRPr="00BF2C9C" w:rsidRDefault="00753993" w:rsidP="007539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753993" w:rsidRPr="00BF2C9C" w:rsidRDefault="00753993" w:rsidP="0075399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753993" w:rsidRPr="00BF2C9C" w:rsidRDefault="00753993" w:rsidP="0075399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753993" w:rsidRPr="00BF2C9C" w:rsidRDefault="00753993" w:rsidP="007539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3993" w:rsidRPr="00BF2C9C" w:rsidRDefault="00753993" w:rsidP="007539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753993" w:rsidRPr="0032490C" w:rsidRDefault="00753993" w:rsidP="00753993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792AA7" w:rsidRDefault="00792AA7"/>
    <w:sectPr w:rsidR="00792AA7" w:rsidSect="00753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53993"/>
    <w:rsid w:val="00753993"/>
    <w:rsid w:val="0079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9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6665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2022-09-02T04:49:00Z</dcterms:created>
  <dcterms:modified xsi:type="dcterms:W3CDTF">2022-09-02T04:54:00Z</dcterms:modified>
</cp:coreProperties>
</file>