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6" w:rsidRPr="00AE38FE" w:rsidRDefault="00872066" w:rsidP="008720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8.202</w:t>
      </w:r>
      <w:r w:rsidRPr="00AE38F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организации и проведении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закупа лекарственных средств, медицинских изделий и специализированных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лечебных продуктов в рамках гарантированного объема бесплатной медицинской помощи и (или) в системе обязательного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E38F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социального медицинского страхования, фармацевтических услуг</w:t>
      </w:r>
      <w:r w:rsidRPr="00AE38F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B720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 запроса ценовых предложений</w:t>
      </w:r>
    </w:p>
    <w:p w:rsidR="00872066" w:rsidRDefault="00872066" w:rsidP="008720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</w:rPr>
        <w:t>КГП «Ц</w:t>
      </w:r>
      <w:r w:rsidRPr="00B7202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ентральная районная больница Улытауского района»</w:t>
      </w:r>
    </w:p>
    <w:tbl>
      <w:tblPr>
        <w:tblW w:w="15743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6"/>
        <w:gridCol w:w="2126"/>
        <w:gridCol w:w="567"/>
        <w:gridCol w:w="567"/>
        <w:gridCol w:w="709"/>
        <w:gridCol w:w="851"/>
        <w:gridCol w:w="1842"/>
        <w:gridCol w:w="1560"/>
        <w:gridCol w:w="1559"/>
        <w:gridCol w:w="2977"/>
        <w:gridCol w:w="992"/>
      </w:tblGrid>
      <w:tr w:rsidR="00872066" w:rsidRPr="00383225" w:rsidTr="008626EA">
        <w:tc>
          <w:tcPr>
            <w:tcW w:w="567" w:type="dxa"/>
            <w:shd w:val="clear" w:color="auto" w:fill="auto"/>
          </w:tcPr>
          <w:p w:rsidR="00872066" w:rsidRPr="003858E0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6" w:type="dxa"/>
            <w:shd w:val="clear" w:color="auto" w:fill="auto"/>
          </w:tcPr>
          <w:p w:rsidR="00872066" w:rsidRPr="003858E0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2126" w:type="dxa"/>
            <w:shd w:val="clear" w:color="auto" w:fill="auto"/>
          </w:tcPr>
          <w:p w:rsidR="00872066" w:rsidRPr="003858E0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872066" w:rsidRPr="003858E0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зм</w:t>
            </w:r>
            <w:proofErr w:type="spellEnd"/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72066" w:rsidRPr="003858E0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872066" w:rsidRPr="00785F7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1" w:type="dxa"/>
            <w:shd w:val="clear" w:color="auto" w:fill="auto"/>
          </w:tcPr>
          <w:p w:rsidR="00872066" w:rsidRPr="003858E0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)д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окументов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начало подачи ценовых предложений</w:t>
            </w: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Окончательный срок подачи ценовых предложений</w:t>
            </w: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и 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  <w:proofErr w:type="gramEnd"/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место вскрытия документов с ЦП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Pr="00383225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26" w:type="dxa"/>
            <w:shd w:val="clear" w:color="auto" w:fill="auto"/>
          </w:tcPr>
          <w:p w:rsidR="00872066" w:rsidRPr="00D42817" w:rsidRDefault="00872066" w:rsidP="008626EA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Аккутренд глюкоза 25 шт/уп</w:t>
            </w:r>
          </w:p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872066" w:rsidRPr="00D42817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872066" w:rsidRPr="00785F7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72066" w:rsidRPr="00785F7F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6978</w:t>
            </w:r>
          </w:p>
        </w:tc>
        <w:tc>
          <w:tcPr>
            <w:tcW w:w="851" w:type="dxa"/>
            <w:shd w:val="clear" w:color="auto" w:fill="auto"/>
          </w:tcPr>
          <w:p w:rsidR="00872066" w:rsidRPr="00BE0DCF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279120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Pr="00D42817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872066" w:rsidRPr="00D42817" w:rsidRDefault="00872066" w:rsidP="008626EA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Аккутренд Триглицериды 25 шт/уп</w:t>
            </w:r>
          </w:p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872066" w:rsidRPr="00D42817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33680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1010400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872066" w:rsidRPr="00D42817" w:rsidRDefault="00872066" w:rsidP="008626EA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Тест-полосы </w:t>
            </w:r>
          </w:p>
        </w:tc>
        <w:tc>
          <w:tcPr>
            <w:tcW w:w="2126" w:type="dxa"/>
            <w:shd w:val="clear" w:color="auto" w:fill="auto"/>
          </w:tcPr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Аккутренд Холестерин 25 шт/уп</w:t>
            </w:r>
          </w:p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872066" w:rsidRPr="00BE0DCF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872066" w:rsidRPr="00D42817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14240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569600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:rsidR="00872066" w:rsidRDefault="00872066" w:rsidP="008626EA">
            <w:pPr>
              <w:shd w:val="clear" w:color="auto" w:fill="FFFFFF"/>
              <w:spacing w:after="301" w:line="451" w:lineRule="atLeast"/>
              <w:outlineLvl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Контрольный раствор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 Аккутренд Триглицериды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39140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78280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426" w:type="dxa"/>
            <w:shd w:val="clear" w:color="auto" w:fill="auto"/>
          </w:tcPr>
          <w:p w:rsidR="00872066" w:rsidRDefault="00872066" w:rsidP="008626EA">
            <w:r w:rsidRPr="00BE4B7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Контрольный </w:t>
            </w:r>
            <w:r w:rsidRPr="00BE4B7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раствор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На Аккутренд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глюкоза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12457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lastRenderedPageBreak/>
              <w:t>249140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Карагандинская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6</w:t>
            </w:r>
          </w:p>
        </w:tc>
        <w:tc>
          <w:tcPr>
            <w:tcW w:w="1426" w:type="dxa"/>
            <w:shd w:val="clear" w:color="auto" w:fill="auto"/>
          </w:tcPr>
          <w:p w:rsidR="00872066" w:rsidRPr="00D42817" w:rsidRDefault="00872066" w:rsidP="008626E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4B73">
              <w:rPr>
                <w:rFonts w:ascii="Times New Roman" w:hAnsi="Times New Roman"/>
                <w:sz w:val="20"/>
                <w:szCs w:val="20"/>
                <w:lang w:val="kk-KZ"/>
              </w:rPr>
              <w:t>Контрольный раствор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На Аккутренд Холестерин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39140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78280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872066" w:rsidRPr="00BE4B73" w:rsidRDefault="00872066" w:rsidP="008626E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Антиген кардиолипиновый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Для серологической диогностики сифилитический инфекции по сыворотке крови методом реакции преципитацин 10 ампул х 2 мл. Раствор холин хлорида 2х5мл или 1х10 мл 1000 определений 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46900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93800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426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Диогностикум бруцеллоезный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Жидкий для реакции агглютинацин (РА) 2 мл/апм№10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17580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17580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426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Чемодан-сумка для лаборанта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Чемодан-сумка для лаборанта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18205,32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18205,32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26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Анти-АВ 5 мл/100 доз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6550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45850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lastRenderedPageBreak/>
              <w:t xml:space="preserve">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lastRenderedPageBreak/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по заявке 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lastRenderedPageBreak/>
              <w:t>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11</w:t>
            </w:r>
          </w:p>
        </w:tc>
        <w:tc>
          <w:tcPr>
            <w:tcW w:w="1426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Анти-А 10 мл/100 фл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6700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46900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12</w:t>
            </w:r>
          </w:p>
        </w:tc>
        <w:tc>
          <w:tcPr>
            <w:tcW w:w="1426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Анти-В 10 мл/100 фл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6700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46900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13</w:t>
            </w:r>
          </w:p>
        </w:tc>
        <w:tc>
          <w:tcPr>
            <w:tcW w:w="1426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Цоликлон Анти-Д супер 10 мл/100 фл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уп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15500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139500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  <w:tr w:rsidR="00872066" w:rsidRPr="00383225" w:rsidTr="008626EA"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14</w:t>
            </w:r>
          </w:p>
        </w:tc>
        <w:tc>
          <w:tcPr>
            <w:tcW w:w="1426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Экспресс тест</w:t>
            </w:r>
          </w:p>
        </w:tc>
        <w:tc>
          <w:tcPr>
            <w:tcW w:w="2126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Экспресс тест для определения сердечного тропонина</w:t>
            </w: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872066" w:rsidRDefault="00872066" w:rsidP="008626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1200</w:t>
            </w:r>
          </w:p>
        </w:tc>
        <w:tc>
          <w:tcPr>
            <w:tcW w:w="851" w:type="dxa"/>
            <w:shd w:val="clear" w:color="auto" w:fill="auto"/>
          </w:tcPr>
          <w:p w:rsidR="00872066" w:rsidRDefault="00872066" w:rsidP="008626E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6000</w:t>
            </w:r>
          </w:p>
        </w:tc>
        <w:tc>
          <w:tcPr>
            <w:tcW w:w="1842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1560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559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26.08.2022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:00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872066" w:rsidRPr="003858E0" w:rsidRDefault="00872066" w:rsidP="008626EA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</w:t>
            </w:r>
            <w:proofErr w:type="gramStart"/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29.08.2022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872066" w:rsidRPr="003858E0" w:rsidRDefault="00872066" w:rsidP="008626E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72066" w:rsidRPr="003858E0" w:rsidRDefault="00872066" w:rsidP="008626E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3675AE" w:rsidRDefault="003675AE"/>
    <w:sectPr w:rsidR="003675AE" w:rsidSect="008720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72066"/>
    <w:rsid w:val="003675AE"/>
    <w:rsid w:val="0087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2022-08-19T05:55:00Z</dcterms:created>
  <dcterms:modified xsi:type="dcterms:W3CDTF">2022-08-19T05:56:00Z</dcterms:modified>
</cp:coreProperties>
</file>